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A2" w:rsidRDefault="00F117A2" w:rsidP="00F117A2">
      <w:pPr>
        <w:pStyle w:val="a3"/>
        <w:spacing w:before="0" w:beforeAutospacing="0" w:after="0"/>
        <w:jc w:val="center"/>
        <w:rPr>
          <w:b/>
          <w:sz w:val="36"/>
          <w:szCs w:val="36"/>
          <w:lang w:val="en-US"/>
        </w:rPr>
      </w:pPr>
    </w:p>
    <w:p w:rsidR="00F117A2" w:rsidRDefault="00F117A2" w:rsidP="00F117A2">
      <w:pPr>
        <w:pStyle w:val="a3"/>
        <w:spacing w:before="0" w:beforeAutospacing="0" w:after="0"/>
        <w:jc w:val="center"/>
        <w:rPr>
          <w:b/>
          <w:sz w:val="36"/>
          <w:szCs w:val="36"/>
          <w:lang w:val="en-US"/>
        </w:rPr>
      </w:pPr>
    </w:p>
    <w:p w:rsidR="00F117A2" w:rsidRDefault="00F117A2" w:rsidP="00F117A2">
      <w:pPr>
        <w:pStyle w:val="a3"/>
        <w:spacing w:before="0" w:beforeAutospacing="0" w:after="0"/>
        <w:jc w:val="center"/>
        <w:rPr>
          <w:b/>
          <w:sz w:val="36"/>
          <w:szCs w:val="36"/>
          <w:lang w:val="en-US"/>
        </w:rPr>
      </w:pPr>
    </w:p>
    <w:p w:rsidR="00F117A2" w:rsidRDefault="00F117A2" w:rsidP="00F117A2">
      <w:pPr>
        <w:pStyle w:val="a3"/>
        <w:spacing w:before="0" w:beforeAutospacing="0" w:after="0"/>
        <w:jc w:val="center"/>
        <w:rPr>
          <w:b/>
          <w:sz w:val="36"/>
          <w:szCs w:val="36"/>
          <w:lang w:val="en-US"/>
        </w:rPr>
      </w:pPr>
    </w:p>
    <w:p w:rsidR="00F117A2" w:rsidRDefault="00F117A2" w:rsidP="00F117A2">
      <w:pPr>
        <w:pStyle w:val="a3"/>
        <w:spacing w:before="0" w:beforeAutospacing="0" w:after="0"/>
        <w:jc w:val="center"/>
        <w:rPr>
          <w:b/>
          <w:sz w:val="36"/>
          <w:szCs w:val="36"/>
          <w:lang w:val="en-US"/>
        </w:rPr>
      </w:pPr>
    </w:p>
    <w:p w:rsidR="00F117A2" w:rsidRDefault="00F117A2" w:rsidP="00F117A2">
      <w:pPr>
        <w:pStyle w:val="a3"/>
        <w:spacing w:before="0" w:beforeAutospacing="0" w:after="0"/>
        <w:jc w:val="center"/>
        <w:rPr>
          <w:b/>
          <w:sz w:val="36"/>
          <w:szCs w:val="36"/>
          <w:lang w:val="en-US"/>
        </w:rPr>
      </w:pPr>
    </w:p>
    <w:p w:rsidR="00F117A2" w:rsidRDefault="00F117A2" w:rsidP="00F117A2">
      <w:pPr>
        <w:pStyle w:val="a3"/>
        <w:spacing w:before="0" w:beforeAutospacing="0" w:after="0"/>
        <w:jc w:val="center"/>
        <w:rPr>
          <w:b/>
          <w:sz w:val="36"/>
          <w:szCs w:val="36"/>
          <w:lang w:val="en-US"/>
        </w:rPr>
      </w:pPr>
    </w:p>
    <w:p w:rsidR="00F117A2" w:rsidRDefault="00F117A2" w:rsidP="00F117A2">
      <w:pPr>
        <w:pStyle w:val="a3"/>
        <w:spacing w:before="0" w:beforeAutospacing="0" w:after="0"/>
        <w:jc w:val="center"/>
        <w:rPr>
          <w:b/>
          <w:sz w:val="36"/>
          <w:szCs w:val="36"/>
          <w:lang w:val="en-US"/>
        </w:rPr>
      </w:pPr>
    </w:p>
    <w:p w:rsidR="00F117A2" w:rsidRDefault="00F117A2" w:rsidP="00F117A2">
      <w:pPr>
        <w:pStyle w:val="a3"/>
        <w:spacing w:before="0" w:beforeAutospacing="0" w:after="0"/>
        <w:jc w:val="center"/>
        <w:rPr>
          <w:b/>
          <w:sz w:val="36"/>
          <w:szCs w:val="36"/>
          <w:lang w:val="en-US"/>
        </w:rPr>
      </w:pPr>
    </w:p>
    <w:p w:rsidR="00F117A2" w:rsidRDefault="00F117A2" w:rsidP="00F117A2">
      <w:pPr>
        <w:pStyle w:val="a3"/>
        <w:spacing w:before="0" w:beforeAutospacing="0" w:after="0"/>
        <w:jc w:val="center"/>
        <w:rPr>
          <w:b/>
          <w:sz w:val="36"/>
          <w:szCs w:val="36"/>
          <w:lang w:val="en-US"/>
        </w:rPr>
      </w:pPr>
    </w:p>
    <w:p w:rsidR="00F117A2" w:rsidRDefault="00F117A2" w:rsidP="00F117A2">
      <w:pPr>
        <w:pStyle w:val="a3"/>
        <w:spacing w:before="0" w:beforeAutospacing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F117A2" w:rsidRDefault="00F117A2" w:rsidP="00F117A2">
      <w:pPr>
        <w:pStyle w:val="a3"/>
        <w:spacing w:before="0" w:beforeAutospacing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«Гражданско-патриотического воспитания молодежи» </w:t>
      </w:r>
    </w:p>
    <w:p w:rsidR="00F117A2" w:rsidRDefault="00F117A2" w:rsidP="00F117A2">
      <w:pPr>
        <w:pStyle w:val="a3"/>
        <w:spacing w:before="0" w:beforeAutospacing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территории Муниципального </w:t>
      </w:r>
      <w:proofErr w:type="spellStart"/>
      <w:r>
        <w:rPr>
          <w:b/>
          <w:sz w:val="36"/>
          <w:szCs w:val="36"/>
        </w:rPr>
        <w:t>КазенногоУчреждения</w:t>
      </w:r>
      <w:proofErr w:type="spellEnd"/>
      <w:r>
        <w:rPr>
          <w:b/>
          <w:sz w:val="36"/>
          <w:szCs w:val="36"/>
        </w:rPr>
        <w:t xml:space="preserve"> Культурно </w:t>
      </w:r>
      <w:proofErr w:type="spellStart"/>
      <w:r>
        <w:rPr>
          <w:b/>
          <w:sz w:val="36"/>
          <w:szCs w:val="36"/>
        </w:rPr>
        <w:t>Досугового</w:t>
      </w:r>
      <w:proofErr w:type="spellEnd"/>
      <w:r>
        <w:rPr>
          <w:b/>
          <w:sz w:val="36"/>
          <w:szCs w:val="36"/>
        </w:rPr>
        <w:t xml:space="preserve"> Объединения  «Аккорд»</w:t>
      </w:r>
    </w:p>
    <w:p w:rsidR="00F117A2" w:rsidRDefault="00F117A2" w:rsidP="00F117A2">
      <w:pPr>
        <w:pStyle w:val="a3"/>
        <w:spacing w:before="0" w:beforeAutospacing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Зюзинского</w:t>
      </w:r>
      <w:proofErr w:type="spellEnd"/>
      <w:r>
        <w:rPr>
          <w:b/>
          <w:sz w:val="36"/>
          <w:szCs w:val="36"/>
        </w:rPr>
        <w:t xml:space="preserve"> сельсовета </w:t>
      </w:r>
    </w:p>
    <w:p w:rsidR="00F117A2" w:rsidRDefault="00F117A2" w:rsidP="00F117A2">
      <w:pPr>
        <w:pStyle w:val="a3"/>
        <w:spacing w:before="0" w:beforeAutospacing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2015 год</w:t>
      </w:r>
    </w:p>
    <w:p w:rsidR="00F117A2" w:rsidRDefault="00F117A2" w:rsidP="00F117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17A2" w:rsidRDefault="00F117A2" w:rsidP="00F117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17A2" w:rsidRDefault="00F117A2" w:rsidP="00F117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17A2" w:rsidRDefault="00F117A2" w:rsidP="00F117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17A2" w:rsidRDefault="00F117A2" w:rsidP="00F117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17A2" w:rsidRDefault="00F117A2" w:rsidP="00F117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17A2" w:rsidRDefault="00F117A2" w:rsidP="00F117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17A2" w:rsidRDefault="00F117A2" w:rsidP="00F117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17A2" w:rsidRDefault="00F117A2" w:rsidP="00F117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17A2" w:rsidRDefault="00F117A2" w:rsidP="00F117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17A2" w:rsidRDefault="00F117A2" w:rsidP="00F117A2">
      <w:pPr>
        <w:pStyle w:val="a3"/>
        <w:spacing w:before="0" w:beforeAutospacing="0" w:after="0"/>
        <w:rPr>
          <w:sz w:val="28"/>
          <w:szCs w:val="28"/>
        </w:rPr>
      </w:pPr>
    </w:p>
    <w:p w:rsidR="00F117A2" w:rsidRDefault="00F117A2" w:rsidP="00F117A2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F117A2" w:rsidRDefault="00F117A2" w:rsidP="00F117A2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F117A2" w:rsidRDefault="00F117A2" w:rsidP="00F117A2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F117A2" w:rsidRDefault="00F117A2" w:rsidP="00F117A2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F117A2" w:rsidRDefault="00F117A2" w:rsidP="00F117A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F117A2" w:rsidRDefault="00F117A2" w:rsidP="00F117A2">
      <w:pPr>
        <w:pStyle w:val="a3"/>
        <w:spacing w:before="0" w:beforeAutospacing="0" w:after="0"/>
        <w:rPr>
          <w:sz w:val="28"/>
          <w:szCs w:val="28"/>
        </w:rPr>
      </w:pPr>
    </w:p>
    <w:p w:rsidR="00F117A2" w:rsidRDefault="00F117A2" w:rsidP="00F117A2">
      <w:pPr>
        <w:pStyle w:val="a3"/>
        <w:spacing w:before="0" w:beforeAutospacing="0" w:after="0"/>
        <w:rPr>
          <w:sz w:val="28"/>
          <w:szCs w:val="28"/>
        </w:rPr>
      </w:pPr>
    </w:p>
    <w:p w:rsidR="00F117A2" w:rsidRDefault="00F117A2" w:rsidP="00F117A2">
      <w:pPr>
        <w:pStyle w:val="a3"/>
        <w:spacing w:before="0" w:beforeAutospacing="0" w:after="0"/>
        <w:rPr>
          <w:sz w:val="28"/>
          <w:szCs w:val="28"/>
        </w:rPr>
      </w:pPr>
    </w:p>
    <w:p w:rsidR="00F117A2" w:rsidRDefault="00F117A2" w:rsidP="00F117A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Составитель:</w:t>
      </w:r>
    </w:p>
    <w:p w:rsidR="00F117A2" w:rsidRDefault="00F117A2" w:rsidP="00F117A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Самохвалова</w:t>
      </w:r>
      <w:proofErr w:type="spellEnd"/>
      <w:r>
        <w:rPr>
          <w:sz w:val="28"/>
          <w:szCs w:val="28"/>
        </w:rPr>
        <w:t>. Е. В.</w:t>
      </w:r>
    </w:p>
    <w:p w:rsidR="00F117A2" w:rsidRDefault="00F117A2" w:rsidP="00F117A2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методист по спорту и  работе с молодежью</w:t>
      </w:r>
    </w:p>
    <w:p w:rsidR="00F117A2" w:rsidRDefault="00F117A2" w:rsidP="00F117A2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МКУ КДО «Аккорд» </w:t>
      </w:r>
      <w:proofErr w:type="spellStart"/>
      <w:r>
        <w:rPr>
          <w:sz w:val="28"/>
          <w:szCs w:val="28"/>
        </w:rPr>
        <w:t>Зюзинского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F117A2" w:rsidRDefault="00F117A2" w:rsidP="00F117A2">
      <w:pPr>
        <w:pStyle w:val="a3"/>
        <w:spacing w:before="0" w:beforeAutospacing="0" w:after="0" w:line="276" w:lineRule="auto"/>
        <w:ind w:right="567"/>
        <w:rPr>
          <w:sz w:val="28"/>
          <w:szCs w:val="28"/>
          <w:lang w:val="en-US"/>
        </w:rPr>
      </w:pPr>
    </w:p>
    <w:p w:rsidR="00F117A2" w:rsidRDefault="00F117A2" w:rsidP="00F117A2">
      <w:pPr>
        <w:pStyle w:val="a3"/>
        <w:spacing w:before="0" w:beforeAutospacing="0" w:after="0" w:line="276" w:lineRule="auto"/>
        <w:ind w:right="567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Программа:</w:t>
      </w:r>
    </w:p>
    <w:p w:rsidR="00F117A2" w:rsidRDefault="00F117A2" w:rsidP="00F117A2">
      <w:pPr>
        <w:pStyle w:val="a3"/>
        <w:spacing w:before="0" w:beforeAutospacing="0" w:after="0" w:line="276" w:lineRule="auto"/>
        <w:ind w:right="567"/>
        <w:rPr>
          <w:sz w:val="28"/>
          <w:szCs w:val="28"/>
        </w:rPr>
      </w:pPr>
      <w:r>
        <w:rPr>
          <w:sz w:val="28"/>
          <w:szCs w:val="28"/>
        </w:rPr>
        <w:t>Патриотизм является важнейшим духовным достоянием личности и государства, одним из важнейших элементов общественного сознания, фактором сохранения общественной стабильности, мобилизации сил в чрезвычайных ситуациях, к которым мы должны быть подготовлены заблаговременно.</w:t>
      </w:r>
    </w:p>
    <w:p w:rsidR="00F117A2" w:rsidRDefault="00F117A2" w:rsidP="00F117A2">
      <w:pPr>
        <w:pStyle w:val="a3"/>
        <w:spacing w:before="0" w:beforeAutospacing="0" w:after="0" w:line="276" w:lineRule="auto"/>
        <w:ind w:right="567"/>
        <w:jc w:val="both"/>
        <w:rPr>
          <w:sz w:val="28"/>
          <w:szCs w:val="28"/>
        </w:rPr>
      </w:pPr>
    </w:p>
    <w:p w:rsidR="00F117A2" w:rsidRDefault="00F117A2" w:rsidP="00F117A2">
      <w:pPr>
        <w:pStyle w:val="a3"/>
        <w:spacing w:before="0" w:beforeAutospacing="0" w:after="0" w:line="276" w:lineRule="auto"/>
        <w:ind w:left="1134" w:right="567" w:firstLine="709"/>
        <w:jc w:val="both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 xml:space="preserve">Цель программы: - </w:t>
      </w:r>
    </w:p>
    <w:p w:rsidR="00F117A2" w:rsidRDefault="00F117A2" w:rsidP="00F117A2">
      <w:pPr>
        <w:pStyle w:val="a3"/>
        <w:spacing w:before="0" w:beforeAutospacing="0" w:after="0" w:line="276" w:lineRule="auto"/>
        <w:ind w:right="567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патриотического воспитания, обеспечивающей формирование у населения высокого патриотического сознания, готовности к выполнению гражданского долга и конституционных обязанностей по защите интересов Родины.</w:t>
      </w:r>
    </w:p>
    <w:p w:rsidR="00F117A2" w:rsidRDefault="00F117A2" w:rsidP="00F117A2">
      <w:pPr>
        <w:pStyle w:val="a3"/>
        <w:spacing w:before="0" w:beforeAutospacing="0" w:after="0" w:line="276" w:lineRule="auto"/>
        <w:ind w:left="1134" w:right="567" w:firstLine="709"/>
        <w:rPr>
          <w:b/>
          <w:color w:val="800080"/>
          <w:sz w:val="28"/>
          <w:szCs w:val="28"/>
        </w:rPr>
      </w:pPr>
    </w:p>
    <w:p w:rsidR="00F117A2" w:rsidRDefault="00F117A2" w:rsidP="00F117A2">
      <w:pPr>
        <w:pStyle w:val="a3"/>
        <w:spacing w:before="0" w:beforeAutospacing="0" w:after="0" w:line="276" w:lineRule="auto"/>
        <w:ind w:left="1134" w:right="567" w:firstLine="709"/>
        <w:jc w:val="both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Задачи программы:</w:t>
      </w:r>
    </w:p>
    <w:p w:rsidR="00F117A2" w:rsidRDefault="00F117A2" w:rsidP="00F117A2">
      <w:pPr>
        <w:pStyle w:val="a3"/>
        <w:numPr>
          <w:ilvl w:val="0"/>
          <w:numId w:val="1"/>
        </w:numPr>
        <w:spacing w:before="0" w:beforeAutospacing="0" w:after="0" w:line="276" w:lineRule="auto"/>
        <w:ind w:left="1134" w:right="567" w:firstLine="709"/>
        <w:rPr>
          <w:sz w:val="28"/>
          <w:szCs w:val="28"/>
        </w:rPr>
      </w:pPr>
      <w:r>
        <w:rPr>
          <w:sz w:val="28"/>
          <w:szCs w:val="28"/>
        </w:rPr>
        <w:t>сохранение и приумножение традиций старшего поколения;</w:t>
      </w:r>
    </w:p>
    <w:p w:rsidR="00F117A2" w:rsidRDefault="00F117A2" w:rsidP="00F117A2">
      <w:pPr>
        <w:pStyle w:val="a3"/>
        <w:numPr>
          <w:ilvl w:val="0"/>
          <w:numId w:val="1"/>
        </w:numPr>
        <w:spacing w:before="0" w:beforeAutospacing="0" w:after="0" w:line="276" w:lineRule="auto"/>
        <w:ind w:left="1134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работы по популяризации государственной символики РФ, Новосибирской области и </w:t>
      </w:r>
      <w:proofErr w:type="spellStart"/>
      <w:r>
        <w:rPr>
          <w:sz w:val="28"/>
          <w:szCs w:val="28"/>
        </w:rPr>
        <w:t>Барабинского</w:t>
      </w:r>
      <w:proofErr w:type="spellEnd"/>
      <w:r>
        <w:rPr>
          <w:sz w:val="28"/>
          <w:szCs w:val="28"/>
        </w:rPr>
        <w:t xml:space="preserve"> района;</w:t>
      </w:r>
    </w:p>
    <w:p w:rsidR="00F117A2" w:rsidRDefault="00F117A2" w:rsidP="00F117A2">
      <w:pPr>
        <w:numPr>
          <w:ilvl w:val="0"/>
          <w:numId w:val="1"/>
        </w:numPr>
        <w:spacing w:after="0"/>
        <w:ind w:left="113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населения и формирование у них потребности в здоровом образе жизни;</w:t>
      </w:r>
    </w:p>
    <w:p w:rsidR="00F117A2" w:rsidRDefault="00F117A2" w:rsidP="00F117A2">
      <w:pPr>
        <w:numPr>
          <w:ilvl w:val="0"/>
          <w:numId w:val="1"/>
        </w:numPr>
        <w:spacing w:after="0"/>
        <w:ind w:left="113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школы, семьи, общественности в патриотическом воспитании детей;</w:t>
      </w:r>
    </w:p>
    <w:p w:rsidR="00F117A2" w:rsidRDefault="00F117A2" w:rsidP="00F117A2">
      <w:pPr>
        <w:numPr>
          <w:ilvl w:val="0"/>
          <w:numId w:val="1"/>
        </w:numPr>
        <w:spacing w:after="0"/>
        <w:ind w:left="113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сохранение базовых национальных ценностей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человечество);</w:t>
      </w:r>
      <w:proofErr w:type="gramEnd"/>
    </w:p>
    <w:p w:rsidR="00F117A2" w:rsidRDefault="00F117A2" w:rsidP="00F117A2">
      <w:pPr>
        <w:numPr>
          <w:ilvl w:val="0"/>
          <w:numId w:val="1"/>
        </w:numPr>
        <w:spacing w:after="0"/>
        <w:ind w:left="113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воспитание гражданина России (осознанное принятие личностью традиций, ценностей, особых форм культурно-исторической, социальной и духовной жизни родного села, района, области.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Наполнение конкретным содержанием таких понятий, как «малая Родина», «Отечество», «родная земля», «родной язык», «моя семья и род», «мой дом»). </w:t>
      </w:r>
      <w:proofErr w:type="gramEnd"/>
    </w:p>
    <w:p w:rsidR="00F117A2" w:rsidRDefault="00F117A2" w:rsidP="00F117A2">
      <w:pPr>
        <w:ind w:left="1134" w:right="567" w:firstLine="709"/>
        <w:jc w:val="both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F117A2" w:rsidRDefault="00F117A2" w:rsidP="00F117A2">
      <w:pPr>
        <w:ind w:left="1134" w:right="567" w:firstLine="709"/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color w:val="800080"/>
          <w:sz w:val="28"/>
          <w:szCs w:val="28"/>
        </w:rPr>
        <w:t>Основные направления программы патриотического воспитания:</w:t>
      </w:r>
    </w:p>
    <w:p w:rsidR="00F117A2" w:rsidRDefault="00F117A2" w:rsidP="00F117A2">
      <w:pPr>
        <w:ind w:right="567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(Спортивно-патриотическое)</w:t>
      </w:r>
    </w:p>
    <w:p w:rsidR="00F117A2" w:rsidRDefault="00F117A2" w:rsidP="00F117A2">
      <w:pPr>
        <w:ind w:right="567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моральн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волевых качеств, воспитание силы, ловкости, выносливости, мужества, формирование опыта служения Отечеству.</w:t>
      </w:r>
    </w:p>
    <w:p w:rsidR="00F117A2" w:rsidRDefault="00F117A2" w:rsidP="00F117A2">
      <w:pPr>
        <w:ind w:right="567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                    </w:t>
      </w:r>
    </w:p>
    <w:p w:rsidR="00F117A2" w:rsidRDefault="00F117A2" w:rsidP="00F117A2">
      <w:pPr>
        <w:ind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(Историко-краеведческое)</w:t>
      </w:r>
    </w:p>
    <w:p w:rsidR="00F117A2" w:rsidRDefault="00F117A2" w:rsidP="00F117A2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возрождение культуры, духовных ценностей, народных традиций, познание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культурных корней.</w:t>
      </w:r>
    </w:p>
    <w:p w:rsidR="00F117A2" w:rsidRDefault="00F117A2" w:rsidP="00F117A2">
      <w:pPr>
        <w:ind w:right="567"/>
        <w:rPr>
          <w:rFonts w:ascii="Times New Roman" w:hAnsi="Times New Roman" w:cs="Times New Roman"/>
          <w:b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color w:val="800080"/>
          <w:sz w:val="28"/>
          <w:szCs w:val="28"/>
        </w:rPr>
        <w:t>Основные принципы гражданско-патриотического воспитания:</w:t>
      </w:r>
    </w:p>
    <w:p w:rsidR="00F117A2" w:rsidRDefault="00F117A2" w:rsidP="00F117A2">
      <w:pPr>
        <w:shd w:val="clear" w:color="auto" w:fill="FFFFFF"/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80008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духовная наполненность содержания воспитания;</w:t>
      </w:r>
    </w:p>
    <w:p w:rsidR="00F117A2" w:rsidRDefault="00F117A2" w:rsidP="00F117A2">
      <w:pPr>
        <w:shd w:val="clear" w:color="auto" w:fill="FFFFFF"/>
        <w:autoSpaceDE w:val="0"/>
        <w:autoSpaceDN w:val="0"/>
        <w:adjustRightInd w:val="0"/>
        <w:ind w:left="1134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(осознание необходимости целостности геопо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литического пространства государства);</w:t>
      </w:r>
    </w:p>
    <w:p w:rsidR="00F117A2" w:rsidRDefault="00F117A2" w:rsidP="00F117A2">
      <w:pPr>
        <w:shd w:val="clear" w:color="auto" w:fill="FFFFFF"/>
        <w:autoSpaceDE w:val="0"/>
        <w:autoSpaceDN w:val="0"/>
        <w:adjustRightInd w:val="0"/>
        <w:ind w:left="1134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народность (идентификация себя с великим народом и великим государством);</w:t>
      </w:r>
    </w:p>
    <w:p w:rsidR="00F117A2" w:rsidRDefault="00F117A2" w:rsidP="00F117A2">
      <w:pPr>
        <w:shd w:val="clear" w:color="auto" w:fill="FFFFFF"/>
        <w:autoSpaceDE w:val="0"/>
        <w:autoSpaceDN w:val="0"/>
        <w:adjustRightInd w:val="0"/>
        <w:ind w:left="1134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уважение к конституционным основам государственного устройства;</w:t>
      </w:r>
    </w:p>
    <w:p w:rsidR="00F117A2" w:rsidRDefault="00F117A2" w:rsidP="00F117A2">
      <w:pPr>
        <w:shd w:val="clear" w:color="auto" w:fill="FFFFFF"/>
        <w:autoSpaceDE w:val="0"/>
        <w:autoSpaceDN w:val="0"/>
        <w:adjustRightInd w:val="0"/>
        <w:ind w:left="1134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национальная самобытность;</w:t>
      </w:r>
    </w:p>
    <w:p w:rsidR="00F117A2" w:rsidRDefault="00F117A2" w:rsidP="00F117A2">
      <w:pPr>
        <w:shd w:val="clear" w:color="auto" w:fill="FFFFFF"/>
        <w:autoSpaceDE w:val="0"/>
        <w:autoSpaceDN w:val="0"/>
        <w:adjustRightInd w:val="0"/>
        <w:ind w:left="1134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социальная опосредованность поведения и деятельности;</w:t>
      </w:r>
    </w:p>
    <w:p w:rsidR="00F117A2" w:rsidRDefault="00F117A2" w:rsidP="00F117A2">
      <w:pPr>
        <w:shd w:val="clear" w:color="auto" w:fill="FFFFFF"/>
        <w:autoSpaceDE w:val="0"/>
        <w:autoSpaceDN w:val="0"/>
        <w:adjustRightInd w:val="0"/>
        <w:ind w:left="1134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толерантность, гуманизм;</w:t>
      </w:r>
    </w:p>
    <w:p w:rsidR="00F117A2" w:rsidRDefault="00F117A2" w:rsidP="00F117A2">
      <w:pPr>
        <w:shd w:val="clear" w:color="auto" w:fill="FFFFFF"/>
        <w:autoSpaceDE w:val="0"/>
        <w:autoSpaceDN w:val="0"/>
        <w:adjustRightInd w:val="0"/>
        <w:ind w:left="1134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опора на боевые, трудовые, культурно-исторические традиции района (села, области, края).</w:t>
      </w:r>
    </w:p>
    <w:p w:rsidR="00F117A2" w:rsidRDefault="00F117A2" w:rsidP="00F117A2">
      <w:pPr>
        <w:shd w:val="clear" w:color="auto" w:fill="FFFFFF"/>
        <w:autoSpaceDE w:val="0"/>
        <w:autoSpaceDN w:val="0"/>
        <w:adjustRightInd w:val="0"/>
        <w:ind w:right="567"/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color w:val="800080"/>
          <w:sz w:val="28"/>
          <w:szCs w:val="28"/>
        </w:rPr>
        <w:t>В основе принципов гражданского и патриотического воспитания лежат основные признаки патриотизма и гражданственности такие как:</w:t>
      </w:r>
    </w:p>
    <w:p w:rsidR="00F117A2" w:rsidRDefault="00F117A2" w:rsidP="00F117A2">
      <w:pPr>
        <w:shd w:val="clear" w:color="auto" w:fill="FFFFFF"/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чувство Родины (ощущение связи с Родиной), преданность ей, ответственность перед ней;</w:t>
      </w:r>
    </w:p>
    <w:p w:rsidR="00F117A2" w:rsidRDefault="00F117A2" w:rsidP="00F117A2">
      <w:pPr>
        <w:ind w:left="1134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безграничная вера в будущее России, деятельная любовь к своим культурным и генетическим корням;</w:t>
      </w:r>
    </w:p>
    <w:p w:rsidR="00F117A2" w:rsidRDefault="00F117A2" w:rsidP="00F117A2">
      <w:pPr>
        <w:ind w:left="1134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гордость за свою малую и большую Родину, чувство долга, выражающееся к защите Отечества, осознание личной ответственности за страну;</w:t>
      </w:r>
    </w:p>
    <w:p w:rsidR="00F117A2" w:rsidRDefault="00F117A2" w:rsidP="00F117A2">
      <w:pPr>
        <w:ind w:left="1134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приверженность идеалам, ценностям и традициям своего народа.</w:t>
      </w:r>
    </w:p>
    <w:p w:rsidR="00F117A2" w:rsidRDefault="00F117A2" w:rsidP="00F117A2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План мероприятий МКУ КДО «Аккорд»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Зюзинского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сельсовета по спорту и работе с молодежью.</w:t>
      </w:r>
    </w:p>
    <w:p w:rsidR="00F117A2" w:rsidRDefault="00F117A2" w:rsidP="00F117A2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На 2015 год</w:t>
      </w:r>
    </w:p>
    <w:p w:rsidR="00F117A2" w:rsidRDefault="00F117A2" w:rsidP="00F117A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2707"/>
        <w:gridCol w:w="71"/>
        <w:gridCol w:w="1868"/>
        <w:gridCol w:w="1632"/>
        <w:gridCol w:w="1155"/>
        <w:gridCol w:w="1019"/>
        <w:gridCol w:w="2127"/>
      </w:tblGrid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117A2" w:rsidRDefault="00F117A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117A2" w:rsidRDefault="00F117A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мероприятий и форма проведения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ind w:left="57" w:righ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и время (примерно) проведения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присут-ств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117A2" w:rsidRDefault="00F117A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Фин-вание</w:t>
            </w:r>
            <w:proofErr w:type="spellEnd"/>
          </w:p>
          <w:p w:rsidR="00F117A2" w:rsidRDefault="00F117A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телефон     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Рождество «Коляда-коляда отворяй ворота»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06.01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19.00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«Здоровый дух в здоровом теле» спортивно – развлекательная игра.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19.01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Нач.19.00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«Что уносит дым сигареты»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23.01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«Память наш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стереть   веками»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мульти-медийный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просмотр о блокаде Ленинграда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27.01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«День влюблённых»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программа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14.02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«Другой мир»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конкурсно-познавательная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программа по наркомании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17.02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rPr>
          <w:trHeight w:val="143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«День защитника отечеств»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программа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23.02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rPr>
          <w:trHeight w:val="52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«Вечер здоровья» спортивное мероприятие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27.02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Съедобное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несъедобное»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конкурсно-оздоровительная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10.03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Россия-многонациональная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страна» диспут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Спортивные соревнования по волейболу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70летию Победы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21.03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Спортзал СОШ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«День театра» концерт с участием молодежи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27.03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Фойе и зал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«День смеха»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конкурсно-развлекательная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01.04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«Береги свое здоровье» шахматно-шашечный турнир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07.04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«День космонавтики» познавательная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программа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11.04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«Брось,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игарету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беседа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18.04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руд,май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акция по уборки территории 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Уборка памятников, одиноких могил ветеранов ВОВ, вдов.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01.05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«День победы» бессмертный полк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ествие с портретами ветеранов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09.05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«Последний звонок» развлекательная программа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25.05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Выбери  время для здоровья-соревнования по бегу, прыжкам в длину, армрестлинг.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12.05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Территория СОШ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Спортивные соревнования между селами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по волейболу.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02.06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«Меняю сигарету на конфету» акция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09.06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«День России» акция посвященная Дню независимости России.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12.06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«22 июня ровно в 4 часа» памятный вечер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22. 06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«День молодежи» поздравительная программа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27.06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«День семьи, любви и верности» концертная программа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08.07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Фойе и зал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ЦСДК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«Родина моя – Сибирь» тематический вечер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17.07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«Веселые старты веселых ребят» спортивные соревнования по гирям и гантелям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24.07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«Посиделки у самовара» вечер отдыха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08.08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«День физкультурника» сдача норм ГТО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15.08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«День Государственного флага РФ» акция. Беги за мной.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22.08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«День знаний» поздравление, награждение активистов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01.09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 мероприятие по теннису, шашкам, бильярду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12.09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«Красота природы России» чтение стихов, рассказов, выставка поделок, показ мультимедиа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19.09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 мероприятие для инвалидов и людей с ограниченными возможностями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03.10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Встреча с участниками боевых действий в Чечне, Осетии, Афганистане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«Осенний бал»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конкурсно-развлекательная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19.10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ЦСД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«День воинской славы»  мультимедиа, диспут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07.11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Спортивные соревнования по волейболу в память о погибших в первой мировой войне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11.11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призывника КВН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21.11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Конституции России познавательная беседа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12.12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Спортивные соревнования - лыжи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15.12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Тел. 93249</w:t>
            </w:r>
          </w:p>
        </w:tc>
      </w:tr>
      <w:tr w:rsidR="00F117A2" w:rsidTr="00F117A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«Веселись честной народ» чаепитие, вечер отдыха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26.12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Зюзинского</w:t>
            </w:r>
            <w:proofErr w:type="spellEnd"/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F117A2" w:rsidRDefault="00F117A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93249</w:t>
            </w:r>
          </w:p>
        </w:tc>
      </w:tr>
    </w:tbl>
    <w:p w:rsidR="00F117A2" w:rsidRDefault="00F117A2" w:rsidP="00F117A2">
      <w:pPr>
        <w:rPr>
          <w:rFonts w:ascii="Times New Roman" w:hAnsi="Times New Roman" w:cs="Times New Roman"/>
          <w:sz w:val="28"/>
          <w:szCs w:val="28"/>
        </w:rPr>
      </w:pPr>
    </w:p>
    <w:p w:rsidR="00F117A2" w:rsidRDefault="00F117A2" w:rsidP="00F117A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Для реализации данной программы необходимо приобрести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следующий</w:t>
      </w:r>
      <w:proofErr w:type="gramEnd"/>
    </w:p>
    <w:p w:rsidR="00F117A2" w:rsidRDefault="00F117A2" w:rsidP="00F1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Инвентарь на 2015 год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лыжи-10 пар; коньки-10 пар на общую стоимость </w:t>
      </w:r>
    </w:p>
    <w:p w:rsidR="00F117A2" w:rsidRDefault="00F117A2" w:rsidP="00F1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40000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рубл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Мячи футбольные, мячи волейбольные, теннисные ракетки и шарики, шашки, шахматы, нарды,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общую стоимость 30000 рублей.</w:t>
      </w:r>
      <w:r>
        <w:rPr>
          <w:rFonts w:ascii="Times New Roman" w:hAnsi="Times New Roman" w:cs="Times New Roman"/>
          <w:sz w:val="28"/>
          <w:szCs w:val="28"/>
        </w:rPr>
        <w:tab/>
        <w:t xml:space="preserve"> Всего на 70 000 рублей.               </w:t>
      </w:r>
    </w:p>
    <w:p w:rsidR="00F117A2" w:rsidRDefault="00F117A2" w:rsidP="00F117A2">
      <w:pPr>
        <w:ind w:right="567"/>
        <w:rPr>
          <w:rFonts w:ascii="Times New Roman" w:hAnsi="Times New Roman" w:cs="Times New Roman"/>
          <w:b/>
          <w:color w:val="8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color w:val="800080"/>
          <w:sz w:val="28"/>
          <w:szCs w:val="28"/>
        </w:rPr>
        <w:t>Ожидаемые результаты программы</w:t>
      </w:r>
    </w:p>
    <w:p w:rsidR="00F117A2" w:rsidRDefault="00F117A2" w:rsidP="00F117A2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успешной реализации программных мероприятий предполагается достижение следующих результатов:</w:t>
      </w:r>
    </w:p>
    <w:p w:rsidR="00F117A2" w:rsidRDefault="00F117A2" w:rsidP="00F117A2">
      <w:pPr>
        <w:numPr>
          <w:ilvl w:val="0"/>
          <w:numId w:val="2"/>
        </w:numPr>
        <w:spacing w:after="0"/>
        <w:ind w:left="1134" w:right="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 молодежной среде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патриотического отношения к своей Родине, уважении к ее истории, культуре, традициям;</w:t>
      </w:r>
    </w:p>
    <w:p w:rsidR="00F117A2" w:rsidRDefault="00F117A2" w:rsidP="00F117A2">
      <w:pPr>
        <w:numPr>
          <w:ilvl w:val="0"/>
          <w:numId w:val="2"/>
        </w:numPr>
        <w:spacing w:after="0"/>
        <w:ind w:left="1134" w:right="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расширение спектра гражданских социально значимых инициатив; </w:t>
      </w:r>
    </w:p>
    <w:p w:rsidR="00F117A2" w:rsidRDefault="00F117A2" w:rsidP="00F117A2">
      <w:pPr>
        <w:numPr>
          <w:ilvl w:val="0"/>
          <w:numId w:val="2"/>
        </w:numPr>
        <w:spacing w:after="0"/>
        <w:ind w:left="1134" w:right="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национальных культурных традиций, норм патриотического поведения, широкое использование символов Российского государства, символов района, сохранение и поддержание в надлежащем состоянии памятников истории и культуры муниципального района;</w:t>
      </w:r>
    </w:p>
    <w:p w:rsidR="00F117A2" w:rsidRDefault="00F117A2" w:rsidP="00F117A2">
      <w:pPr>
        <w:ind w:left="1134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осознанность принятия личностью традиций, ценностей, особых форм культурно-исторической, социальной и духовной жизни родного села, района, области;</w:t>
      </w:r>
    </w:p>
    <w:p w:rsidR="00F117A2" w:rsidRDefault="00F117A2" w:rsidP="00F117A2">
      <w:pPr>
        <w:ind w:left="1134" w:right="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развитость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базовых национальных ценностей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человечество);</w:t>
      </w:r>
      <w:proofErr w:type="gramEnd"/>
    </w:p>
    <w:p w:rsidR="00F117A2" w:rsidRDefault="00F117A2" w:rsidP="00F117A2">
      <w:pPr>
        <w:ind w:left="1134" w:right="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осознанность долга перед Родиной, отстаивание ее чести и достоинства, свободы и независимости;</w:t>
      </w:r>
    </w:p>
    <w:p w:rsidR="00F117A2" w:rsidRDefault="00F117A2" w:rsidP="00F117A2">
      <w:pPr>
        <w:ind w:left="1134" w:righ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стремления посвящать свой труд, способности, укреплению могущества и расцвету Родины.</w:t>
      </w:r>
    </w:p>
    <w:p w:rsidR="00F117A2" w:rsidRDefault="00F117A2" w:rsidP="00F117A2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F117A2" w:rsidRDefault="00F117A2" w:rsidP="00F117A2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F117A2" w:rsidRDefault="00F117A2" w:rsidP="00F117A2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F117A2" w:rsidRDefault="00F117A2" w:rsidP="00F117A2">
      <w:pPr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   методист по спорту и работе с молодежью.</w:t>
      </w:r>
    </w:p>
    <w:p w:rsidR="00F117A2" w:rsidRDefault="00F117A2" w:rsidP="00F117A2"/>
    <w:p w:rsidR="00C46905" w:rsidRDefault="00C46905"/>
    <w:sectPr w:rsidR="00C46905" w:rsidSect="00C4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7B2"/>
    <w:multiLevelType w:val="hybridMultilevel"/>
    <w:tmpl w:val="6D7A4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B3E71"/>
    <w:multiLevelType w:val="singleLevel"/>
    <w:tmpl w:val="59740B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7A2"/>
    <w:rsid w:val="00C46905"/>
    <w:rsid w:val="00F1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17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1677</Words>
  <Characters>9559</Characters>
  <Application>Microsoft Office Word</Application>
  <DocSecurity>0</DocSecurity>
  <Lines>79</Lines>
  <Paragraphs>22</Paragraphs>
  <ScaleCrop>false</ScaleCrop>
  <Company>Home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2015-04-07T09:17:00Z</dcterms:created>
  <dcterms:modified xsi:type="dcterms:W3CDTF">2015-04-07T09:18:00Z</dcterms:modified>
</cp:coreProperties>
</file>